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media/image1.png" ContentType="image/png"/>
  <Override PartName="/word/media/image2.png" ContentType="image/png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ackground w:color="FFFFFF"/>
  <w:body>
    <w:p>
      <w:pPr>
        <w:pStyle w:val="Normal"/>
        <w:ind w:firstLine="720"/>
        <w:jc w:val="center"/>
        <w:rPr>
          <w:sz w:val="72"/>
          <w:szCs w:val="72"/>
        </w:rPr>
      </w:pPr>
      <w:r>
        <w:rPr/>
        <w:drawing>
          <wp:inline distT="0" distB="0" distL="0" distR="0">
            <wp:extent cx="5501005" cy="1100455"/>
            <wp:effectExtent l="0" t="0" r="0" b="0"/>
            <wp:docPr id="1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0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sz w:val="72"/>
          <w:szCs w:val="72"/>
        </w:rPr>
      </w:pPr>
      <w:r>
        <w:rPr/>
        <w:drawing>
          <wp:inline distT="0" distB="0" distL="0" distR="0">
            <wp:extent cx="5731510" cy="2870200"/>
            <wp:effectExtent l="0" t="0" r="0" b="0"/>
            <wp:docPr id="2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true"/>
        <w:keepLines/>
        <w:pBdr/>
        <w:spacing w:before="0" w:after="60"/>
        <w:jc w:val="center"/>
        <w:rPr>
          <w:b/>
          <w:color w:val="001447"/>
          <w:sz w:val="96"/>
          <w:szCs w:val="96"/>
        </w:rPr>
      </w:pPr>
      <w:bookmarkStart w:id="0" w:name="_heading=h.niclowquyn3z"/>
      <w:bookmarkEnd w:id="0"/>
      <w:r>
        <w:rPr>
          <w:b/>
          <w:color w:val="001447"/>
          <w:sz w:val="72"/>
          <w:szCs w:val="72"/>
        </w:rPr>
        <w:t>Agenda Meeting n°1</w:t>
      </w:r>
      <w:r>
        <w:rPr>
          <w:b/>
          <w:color w:val="001447"/>
          <w:sz w:val="72"/>
          <w:szCs w:val="72"/>
        </w:rPr>
        <w:t>2</w:t>
      </w:r>
    </w:p>
    <w:p>
      <w:pPr>
        <w:pStyle w:val="Normal"/>
        <w:pBdr/>
        <w:spacing w:lineRule="auto" w:line="276"/>
        <w:jc w:val="center"/>
        <w:rPr>
          <w:sz w:val="48"/>
          <w:szCs w:val="48"/>
        </w:rPr>
      </w:pPr>
      <w:r>
        <w:rPr>
          <w:sz w:val="48"/>
          <w:szCs w:val="48"/>
        </w:rPr>
        <w:t>06</w:t>
      </w:r>
      <w:r>
        <w:rPr>
          <w:sz w:val="48"/>
          <w:szCs w:val="48"/>
        </w:rPr>
        <w:t>-</w:t>
      </w:r>
      <w:r>
        <w:rPr>
          <w:sz w:val="48"/>
          <w:szCs w:val="48"/>
        </w:rPr>
        <w:t>01</w:t>
      </w:r>
      <w:r>
        <w:rPr>
          <w:sz w:val="48"/>
          <w:szCs w:val="48"/>
        </w:rPr>
        <w:t>-2024</w:t>
      </w:r>
    </w:p>
    <w:p>
      <w:pPr>
        <w:pStyle w:val="Subtitle"/>
        <w:rPr>
          <w:u w:val="single"/>
        </w:rPr>
      </w:pPr>
      <w:r>
        <w:rPr>
          <w:u w:val="single"/>
        </w:rPr>
      </w:r>
      <w:bookmarkStart w:id="1" w:name="_heading=h.g3t1e8r4trig"/>
      <w:bookmarkStart w:id="2" w:name="_heading=h.g3t1e8r4trig"/>
      <w:bookmarkEnd w:id="2"/>
    </w:p>
    <w:tbl>
      <w:tblPr>
        <w:tblStyle w:val="ab"/>
        <w:tblW w:w="903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3929"/>
        <w:gridCol w:w="5100"/>
      </w:tblGrid>
      <w:tr>
        <w:trPr>
          <w:trHeight w:val="491" w:hRule="atLeast"/>
        </w:trPr>
        <w:tc>
          <w:tcPr>
            <w:tcW w:w="3929" w:type="dxa"/>
            <w:tcBorders>
              <w:bottom w:val="single" w:sz="4" w:space="0" w:color="FFFFFF"/>
              <w:right w:val="single" w:sz="4" w:space="0" w:color="FFFFFF"/>
            </w:tcBorders>
            <w:shd w:color="auto" w:fill="001447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FFFFFF"/>
                <w:sz w:val="22"/>
                <w:szCs w:val="22"/>
              </w:rPr>
              <w:t>Inizio</w:t>
            </w:r>
          </w:p>
        </w:tc>
        <w:tc>
          <w:tcPr>
            <w:tcW w:w="5100" w:type="dxa"/>
            <w:tcBorders>
              <w:bottom w:val="single" w:sz="4" w:space="0" w:color="FFFFFF"/>
              <w:right w:val="single" w:sz="4" w:space="0" w:color="FFFFFF"/>
            </w:tcBorders>
            <w:shd w:color="auto" w:fill="001447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FFFFFF"/>
                <w:sz w:val="22"/>
                <w:szCs w:val="22"/>
              </w:rPr>
              <w:t>Primary Facilitator</w:t>
            </w:r>
          </w:p>
        </w:tc>
      </w:tr>
      <w:tr>
        <w:trPr>
          <w:trHeight w:val="491" w:hRule="atLeast"/>
        </w:trPr>
        <w:tc>
          <w:tcPr>
            <w:tcW w:w="392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FFFFFF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001447"/>
                <w:sz w:val="22"/>
                <w:szCs w:val="22"/>
              </w:rPr>
              <w:t>10:25</w:t>
            </w:r>
          </w:p>
        </w:tc>
        <w:tc>
          <w:tcPr>
            <w:tcW w:w="510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FFFFFF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001447"/>
                <w:sz w:val="22"/>
                <w:szCs w:val="22"/>
              </w:rPr>
              <w:t>Paolo Carmine Valletta</w:t>
            </w:r>
          </w:p>
        </w:tc>
      </w:tr>
      <w:tr>
        <w:trPr>
          <w:trHeight w:val="491" w:hRule="atLeast"/>
        </w:trPr>
        <w:tc>
          <w:tcPr>
            <w:tcW w:w="392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001447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FFFFFF"/>
                <w:sz w:val="22"/>
                <w:szCs w:val="22"/>
              </w:rPr>
              <w:t>Fine</w:t>
            </w:r>
          </w:p>
        </w:tc>
        <w:tc>
          <w:tcPr>
            <w:tcW w:w="510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001447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FFFFFF"/>
                <w:sz w:val="22"/>
                <w:szCs w:val="22"/>
              </w:rPr>
              <w:t>TimeKeeper</w:t>
            </w:r>
          </w:p>
        </w:tc>
      </w:tr>
      <w:tr>
        <w:trPr>
          <w:trHeight w:val="502" w:hRule="atLeast"/>
        </w:trPr>
        <w:tc>
          <w:tcPr>
            <w:tcW w:w="392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FFFFFF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001447"/>
                <w:sz w:val="22"/>
                <w:szCs w:val="22"/>
              </w:rPr>
              <w:t>11:39</w:t>
            </w:r>
          </w:p>
        </w:tc>
        <w:tc>
          <w:tcPr>
            <w:tcW w:w="510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FFFFFF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001447"/>
                <w:sz w:val="22"/>
                <w:szCs w:val="22"/>
              </w:rPr>
              <w:t>Alessandro Zoccola</w:t>
            </w:r>
          </w:p>
        </w:tc>
      </w:tr>
      <w:tr>
        <w:trPr>
          <w:trHeight w:val="465" w:hRule="atLeast"/>
        </w:trPr>
        <w:tc>
          <w:tcPr>
            <w:tcW w:w="392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001447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FFFFFF"/>
                <w:sz w:val="22"/>
                <w:szCs w:val="22"/>
              </w:rPr>
              <w:t>Luogo</w:t>
            </w:r>
          </w:p>
        </w:tc>
        <w:tc>
          <w:tcPr>
            <w:tcW w:w="510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001447" w:val="clear"/>
          </w:tcPr>
          <w:p>
            <w:pPr>
              <w:pStyle w:val="Normal"/>
              <w:tabs>
                <w:tab w:val="clear" w:pos="720"/>
                <w:tab w:val="left" w:pos="1910" w:leader="none"/>
              </w:tabs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FFFFFF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FFFFFF"/>
                <w:sz w:val="22"/>
                <w:szCs w:val="22"/>
              </w:rPr>
              <w:t>Minute Taker</w:t>
            </w:r>
          </w:p>
        </w:tc>
      </w:tr>
      <w:tr>
        <w:trPr>
          <w:trHeight w:val="491" w:hRule="atLeast"/>
        </w:trPr>
        <w:tc>
          <w:tcPr>
            <w:tcW w:w="392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FFFFFF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001447"/>
                <w:sz w:val="22"/>
                <w:szCs w:val="22"/>
              </w:rPr>
              <w:t>A distanza</w:t>
            </w:r>
          </w:p>
        </w:tc>
        <w:tc>
          <w:tcPr>
            <w:tcW w:w="5100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FFFFFF" w:val="clear"/>
          </w:tcPr>
          <w:p>
            <w:pPr>
              <w:pStyle w:val="Normal"/>
              <w:spacing w:lineRule="auto" w:line="259" w:before="0" w:after="160"/>
              <w:jc w:val="left"/>
              <w:rPr>
                <w:rFonts w:ascii="Century Gothic" w:hAnsi="Century Gothic" w:eastAsia="Century Gothic" w:cs="Century Gothic"/>
                <w:b/>
                <w:color w:val="001447"/>
                <w:sz w:val="22"/>
                <w:szCs w:val="22"/>
              </w:rPr>
            </w:pPr>
            <w:r>
              <w:rPr>
                <w:rFonts w:eastAsia="Century Gothic" w:cs="Century Gothic" w:ascii="Century Gothic" w:hAnsi="Century Gothic"/>
                <w:b/>
                <w:color w:val="001447"/>
                <w:sz w:val="22"/>
                <w:szCs w:val="22"/>
              </w:rPr>
              <w:t>Andrea Carbone</w:t>
            </w:r>
          </w:p>
        </w:tc>
      </w:tr>
    </w:tbl>
    <w:p>
      <w:pPr>
        <w:pStyle w:val="Normal"/>
        <w:rPr>
          <w:b/>
          <w:color w:val="001447"/>
        </w:rPr>
      </w:pPr>
      <w:r>
        <w:rPr>
          <w:b/>
          <w:color w:val="001447"/>
        </w:rPr>
      </w:r>
    </w:p>
    <w:p>
      <w:pPr>
        <w:pStyle w:val="Normal"/>
        <w:rPr>
          <w:color w:val="697F8C"/>
        </w:rPr>
      </w:pPr>
      <w:r>
        <w:rPr>
          <w:b/>
          <w:color w:val="001447"/>
          <w:sz w:val="36"/>
          <w:szCs w:val="36"/>
        </w:rPr>
        <w:t>Obiettivo</w:t>
      </w:r>
      <w:r>
        <w:rPr>
          <w:b/>
          <w:color w:val="001447"/>
        </w:rPr>
        <w:t xml:space="preserve">: </w:t>
      </w:r>
      <w:r>
        <w:rPr/>
        <w:t xml:space="preserve">L’obiettivo della riunione di oggi è </w:t>
      </w:r>
      <w:r>
        <w:rPr/>
        <w:t>quello di effettuare lo Sprint Review del quarto sprint. Verranno presentati i risultati dello Sprint completato e si discuterà del feedback ricevuto. Successivamente, procederemo con la Sprint Retrospective.</w:t>
      </w:r>
    </w:p>
    <w:p>
      <w:pPr>
        <w:pStyle w:val="Normal"/>
        <w:rPr>
          <w:color w:val="697F8C"/>
        </w:rPr>
      </w:pPr>
      <w:r>
        <w:rPr/>
        <w:t>Avverrà la consegna delle valutazioni finali e del questionario di fine progetto che dovrà essere compilato dai team members.</w:t>
      </w:r>
    </w:p>
    <w:p>
      <w:pPr>
        <w:pStyle w:val="Normal"/>
        <w:rPr>
          <w:color w:val="697F8C"/>
        </w:rPr>
      </w:pPr>
      <w:r>
        <w:rPr>
          <w:b/>
          <w:bCs/>
          <w:color w:val="002060"/>
          <w:sz w:val="36"/>
          <w:szCs w:val="36"/>
        </w:rPr>
        <w:t>1 - Comunicazioni</w:t>
      </w:r>
      <w:r>
        <w:rPr>
          <w:color w:val="002060"/>
          <w:sz w:val="36"/>
          <w:szCs w:val="36"/>
        </w:rPr>
        <w:t xml:space="preserve"> </w:t>
      </w:r>
      <w:r>
        <w:rPr>
          <w:color w:val="697F8C"/>
        </w:rPr>
        <w:t>(20 minuti previsti)</w:t>
      </w:r>
    </w:p>
    <w:p>
      <w:pPr>
        <w:pStyle w:val="Normal"/>
        <w:rPr/>
      </w:pPr>
      <w:r>
        <w:rPr/>
        <w:t>I PM comunicano ai TM le ultime cose necessarie alla fine del progetto. Bisogna finire il testing e la documentazione relativa. È necessario anche iniziare a lavorare sulla presentazione del progetto, i cui temi sono descritti in un email che i PM condivideranno al team, insieme ad eventuali regole sulla nomenclatura dei file. Viene comunicato che bisogna scegliere chi presenterà il progetto all’esame.</w:t>
      </w:r>
    </w:p>
    <w:p>
      <w:pPr>
        <w:pStyle w:val="Normal"/>
        <w:rPr/>
      </w:pPr>
      <w:r>
        <w:rPr/>
        <w:t>Vengono inviati anche i voti finali per la fine del quarto sprint e viene chiesto ai TM di compilare due questionari.</w:t>
      </w:r>
    </w:p>
    <w:p>
      <w:pPr>
        <w:pStyle w:val="Normal"/>
        <w:keepNext w:val="true"/>
        <w:keepLines/>
        <w:spacing w:lineRule="auto" w:line="276" w:before="200" w:after="200"/>
        <w:rPr>
          <w:color w:val="D9514A"/>
          <w:sz w:val="36"/>
          <w:szCs w:val="36"/>
        </w:rPr>
      </w:pPr>
      <w:r>
        <w:rPr>
          <w:b/>
          <w:color w:val="001447"/>
          <w:sz w:val="36"/>
          <w:szCs w:val="36"/>
        </w:rPr>
        <w:t>2 - Discussione</w:t>
      </w:r>
      <w:r>
        <w:rPr>
          <w:color w:val="D9514A"/>
          <w:sz w:val="36"/>
          <w:szCs w:val="36"/>
        </w:rPr>
        <w:t xml:space="preserve"> </w:t>
      </w:r>
      <w:r>
        <w:rPr>
          <w:color w:val="697F8C"/>
        </w:rPr>
        <w:t>(10 minuti previsti)</w:t>
      </w:r>
    </w:p>
    <w:p>
      <w:pPr>
        <w:pStyle w:val="Normal"/>
        <w:spacing w:lineRule="auto" w:line="276" w:before="200" w:after="200"/>
        <w:rPr>
          <w:color w:val="000000"/>
        </w:rPr>
      </w:pPr>
      <w:r>
        <w:rPr>
          <w:color w:val="000000"/>
        </w:rPr>
        <w:t xml:space="preserve">I TM e i PM discutono delle ultime modifiche da effettuare prima della consegna: la priorità è la fine del testing e dei documenti relativi, lasciando le checklist alla fine del progetto, completandole se avanza del tempo. Bisogna iniziare a lavorare sulla presentazione e viene detto ai TM di decidere fra di loro chi dovrà presentare il progetto. È ancora in dubbio quale sia l’effettiva data per la consegna e se la presentazione è da consegnare insieme a tutto il resto del progetto oppure è possibile inviarla successivamente. </w:t>
      </w:r>
    </w:p>
    <w:p>
      <w:pPr>
        <w:pStyle w:val="Normal"/>
        <w:rPr>
          <w:color w:val="697F8C"/>
        </w:rPr>
      </w:pPr>
      <w:r>
        <w:rPr>
          <w:b/>
          <w:color w:val="001447"/>
          <w:sz w:val="36"/>
          <w:szCs w:val="36"/>
        </w:rPr>
        <w:t>3 - Q&amp;A</w:t>
      </w:r>
      <w:r>
        <w:rPr>
          <w:color w:val="D9514A"/>
          <w:sz w:val="36"/>
          <w:szCs w:val="36"/>
        </w:rPr>
        <w:t xml:space="preserve"> </w:t>
      </w:r>
      <w:r>
        <w:rPr>
          <w:color w:val="697F8C"/>
        </w:rPr>
        <w:t>(10 minuti previsti)</w:t>
      </w:r>
    </w:p>
    <w:p>
      <w:pPr>
        <w:pStyle w:val="Normal"/>
        <w:rPr/>
      </w:pPr>
      <w:r>
        <w:rPr/>
        <w:t>AC chiede se è un problema la consegna del suo testing entro il 7 gennaio, il team risponde che non dovrebbe essere un problema, stabilendo l’8 gennaio come una possibile data di consegna del progetto (ancora non sicura).</w:t>
      </w:r>
    </w:p>
    <w:p>
      <w:pPr>
        <w:pStyle w:val="Normal"/>
        <w:rPr/>
      </w:pPr>
      <w:r>
        <w:rPr/>
        <w:t>MR chiede se la consegna del progetto riguarda tutto il lavoro svolto oppure se la presentazione può essere consegnata leggermente dopo. I PM rispondono che la presentazione dovrebbe poter essere consegnata leggermente più tardi rispetto al progetto, ma è da confermare. I TM inizieranno comunque a lavorarci al più presto.</w:t>
      </w:r>
    </w:p>
    <w:p>
      <w:pPr>
        <w:pStyle w:val="Normal"/>
        <w:keepNext w:val="true"/>
        <w:keepLines/>
        <w:pBdr/>
        <w:spacing w:lineRule="auto" w:line="276" w:before="200" w:after="200"/>
        <w:rPr>
          <w:color w:val="697F8C"/>
        </w:rPr>
      </w:pPr>
      <w:r>
        <w:rPr>
          <w:b/>
          <w:color w:val="001447"/>
          <w:sz w:val="36"/>
          <w:szCs w:val="36"/>
        </w:rPr>
        <w:t>4 - Wrap up</w:t>
      </w:r>
      <w:r>
        <w:rPr>
          <w:color w:val="D9514A"/>
          <w:sz w:val="36"/>
          <w:szCs w:val="36"/>
        </w:rPr>
        <w:t xml:space="preserve"> </w:t>
      </w:r>
      <w:r>
        <w:rPr>
          <w:color w:val="697F8C"/>
        </w:rPr>
        <w:t>(10 minuti previsti)</w:t>
      </w:r>
    </w:p>
    <w:p>
      <w:pPr>
        <w:pStyle w:val="Normal"/>
        <w:keepNext w:val="true"/>
        <w:keepLines/>
        <w:pBdr/>
        <w:spacing w:lineRule="auto" w:line="276" w:before="200" w:after="200"/>
        <w:rPr/>
      </w:pPr>
      <w:r>
        <w:rPr/>
        <w:t>I PM effettueranno un recap delle decisioni prese durante il meeting. Verranno inviati i voti e si chiederà ai TM di compilare i questionari inviati.</w:t>
      </w:r>
    </w:p>
    <w:sectPr>
      <w:headerReference w:type="default" r:id="rId4"/>
      <w:footerReference w:type="default" r:id="rId5"/>
      <w:type w:val="nextPage"/>
      <w:pgSz w:w="11906" w:h="16838"/>
      <w:pgMar w:left="1440" w:right="1440" w:gutter="0" w:header="720" w:top="1440" w:footer="72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Montserrat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aramond">
    <w:charset w:val="00"/>
    <w:family w:val="swiss"/>
    <w:pitch w:val="variable"/>
    <w:embedRegular r:id="rId18" w:fontKey="{12014A78-CABC-4EF0-12AC-5CD89AEFDE12}"/>
  </w:font>
  <w:font w:name="Tahoma">
    <w:charset w:val="00"/>
    <w:family w:val="roman"/>
    <w:pitch w:val="variable"/>
    <w:embedRegular r:id="rId19" w:fontKey="{13014A78-CABC-4EF0-12AC-5CD89AEFDE13}"/>
  </w:font>
  <w:font w:name="Liberation Sans">
    <w:altName w:val="Arial"/>
    <w:charset w:val="00"/>
    <w:family w:val="swiss"/>
    <w:pitch w:val="variable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Century Gothic">
    <w:charset w:val="00"/>
    <w:family w:val="roman"/>
    <w:pitch w:val="variable"/>
    <w:embedRegular r:id="rId24" w:fontKey="{18014A78-CABC-4EF0-12AC-5CD89AEFDE18}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t xml:space="preserve">pag. </w:t>
    </w:r>
    <w:r>
      <w:rPr>
        <w:b/>
        <w:color w:val="697F8C"/>
      </w:rPr>
      <w:fldChar w:fldCharType="begin"/>
    </w:r>
    <w:r>
      <w:rPr>
        <w:b/>
        <w:color w:val="697F8C"/>
      </w:rPr>
      <w:instrText xml:space="preserve"> PAGE </w:instrText>
    </w:r>
    <w:r>
      <w:rPr>
        <w:b/>
        <w:color w:val="697F8C"/>
      </w:rPr>
      <w:fldChar w:fldCharType="separate"/>
    </w:r>
    <w:r>
      <w:rPr>
        <w:b/>
        <w:color w:val="697F8C"/>
      </w:rPr>
      <w:t>3</w:t>
    </w:r>
    <w:r>
      <w:rPr>
        <w:b/>
        <w:color w:val="697F8C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spacing w:lineRule="auto" w:line="276"/>
      <w:jc w:val="left"/>
      <w:rPr>
        <w:rFonts w:ascii="Arial" w:hAnsi="Arial" w:eastAsia="Arial" w:cs="Arial"/>
        <w:color w:val="000000"/>
        <w:sz w:val="22"/>
        <w:szCs w:val="22"/>
      </w:rPr>
    </w:pPr>
    <w:r>
      <w:rPr>
        <w:rFonts w:eastAsia="Arial" w:cs="Arial" w:ascii="Arial" w:hAnsi="Arial"/>
        <w:color w:val="000000"/>
        <w:sz w:val="22"/>
        <w:szCs w:val="22"/>
      </w:rPr>
    </w:r>
  </w:p>
</w:hdr>
</file>

<file path=word/settings.xml><?xml version="1.0" encoding="utf-8"?>
<w:settings xmlns:w="http://schemas.openxmlformats.org/wordprocessingml/2006/main">
  <w:zoom w:percent="100"/>
  <w:displayBackgroundShape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Montserrat" w:hAnsi="Montserrat" w:eastAsia="Montserrat" w:cs="Montserrat"/>
        <w:sz w:val="24"/>
        <w:szCs w:val="24"/>
        <w:lang w:val="it-IT" w:eastAsia="it-IT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05281"/>
    <w:pPr>
      <w:widowControl/>
      <w:bidi w:val="0"/>
      <w:spacing w:lineRule="auto" w:line="360" w:before="0" w:after="0"/>
      <w:jc w:val="both"/>
    </w:pPr>
    <w:rPr>
      <w:rFonts w:ascii="Montserrat" w:hAnsi="Montserrat" w:eastAsia="Montserrat" w:cs="Montserrat"/>
      <w:color w:val="auto"/>
      <w:kern w:val="0"/>
      <w:sz w:val="24"/>
      <w:szCs w:val="24"/>
      <w:lang w:val="it-IT" w:eastAsia="it-IT" w:bidi="ar-SA"/>
    </w:rPr>
  </w:style>
  <w:style w:type="paragraph" w:styleId="Heading1">
    <w:name w:val="Heading 1"/>
    <w:basedOn w:val="Normale1"/>
    <w:next w:val="Normale1"/>
    <w:uiPriority w:val="9"/>
    <w:qFormat/>
    <w:rsid w:val="0027361b"/>
    <w:pPr>
      <w:keepNext w:val="true"/>
      <w:keepLines/>
      <w:spacing w:before="240" w:after="120"/>
      <w:contextualSpacing/>
      <w:outlineLvl w:val="0"/>
    </w:pPr>
    <w:rPr>
      <w:rFonts w:ascii="Garamond" w:hAnsi="Garamond" w:eastAsia="Garamond" w:cs="Garamond"/>
      <w:b/>
    </w:rPr>
  </w:style>
  <w:style w:type="paragraph" w:styleId="Heading2">
    <w:name w:val="Heading 2"/>
    <w:basedOn w:val="Normale1"/>
    <w:next w:val="Normale1"/>
    <w:uiPriority w:val="9"/>
    <w:semiHidden/>
    <w:unhideWhenUsed/>
    <w:qFormat/>
    <w:rsid w:val="0027361b"/>
    <w:pPr>
      <w:keepNext w:val="true"/>
      <w:keepLines/>
      <w:spacing w:before="240" w:after="120"/>
      <w:contextualSpacing/>
      <w:outlineLvl w:val="1"/>
    </w:pPr>
    <w:rPr>
      <w:rFonts w:ascii="Garamond" w:hAnsi="Garamond" w:eastAsia="Garamond" w:cs="Garamond"/>
      <w:b/>
    </w:rPr>
  </w:style>
  <w:style w:type="paragraph" w:styleId="Heading3">
    <w:name w:val="Heading 3"/>
    <w:basedOn w:val="Normale1"/>
    <w:next w:val="Normale1"/>
    <w:uiPriority w:val="9"/>
    <w:semiHidden/>
    <w:unhideWhenUsed/>
    <w:qFormat/>
    <w:rsid w:val="0027361b"/>
    <w:pPr>
      <w:keepNext w:val="true"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e1"/>
    <w:next w:val="Normale1"/>
    <w:uiPriority w:val="9"/>
    <w:semiHidden/>
    <w:unhideWhenUsed/>
    <w:qFormat/>
    <w:rsid w:val="0027361b"/>
    <w:pPr>
      <w:keepNext w:val="true"/>
      <w:keepLines/>
      <w:spacing w:before="280" w:after="80"/>
      <w:contextualSpacing/>
      <w:outlineLvl w:val="3"/>
    </w:pPr>
    <w:rPr>
      <w:color w:val="666666"/>
    </w:rPr>
  </w:style>
  <w:style w:type="paragraph" w:styleId="Heading5">
    <w:name w:val="Heading 5"/>
    <w:basedOn w:val="Normale1"/>
    <w:next w:val="Normale1"/>
    <w:uiPriority w:val="9"/>
    <w:semiHidden/>
    <w:unhideWhenUsed/>
    <w:qFormat/>
    <w:rsid w:val="0027361b"/>
    <w:pPr>
      <w:keepNext w:val="true"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e1"/>
    <w:next w:val="Normale1"/>
    <w:uiPriority w:val="9"/>
    <w:semiHidden/>
    <w:unhideWhenUsed/>
    <w:qFormat/>
    <w:rsid w:val="0027361b"/>
    <w:pPr>
      <w:keepNext w:val="true"/>
      <w:keepLines/>
      <w:spacing w:before="240" w:after="80"/>
      <w:contextualSpacing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9033eb"/>
    <w:rPr>
      <w:sz w:val="16"/>
      <w:szCs w:val="16"/>
    </w:rPr>
  </w:style>
  <w:style w:type="character" w:styleId="TestocommentoCarattere" w:customStyle="1">
    <w:name w:val="Testo commento Carattere"/>
    <w:basedOn w:val="DefaultParagraphFont"/>
    <w:link w:val="Annotationtext"/>
    <w:uiPriority w:val="99"/>
    <w:semiHidden/>
    <w:qFormat/>
    <w:rsid w:val="009033eb"/>
    <w:rPr>
      <w:sz w:val="20"/>
      <w:szCs w:val="20"/>
    </w:rPr>
  </w:style>
  <w:style w:type="character" w:styleId="SoggettocommentoCarattere" w:customStyle="1">
    <w:name w:val="Soggetto commento Carattere"/>
    <w:basedOn w:val="TestocommentoCarattere"/>
    <w:link w:val="Annotationsubject"/>
    <w:uiPriority w:val="99"/>
    <w:semiHidden/>
    <w:qFormat/>
    <w:rsid w:val="009033eb"/>
    <w:rPr>
      <w:b/>
      <w:bCs/>
      <w:sz w:val="20"/>
      <w:szCs w:val="20"/>
    </w:rPr>
  </w:style>
  <w:style w:type="character" w:styleId="TestofumettoCarattere" w:customStyle="1">
    <w:name w:val="Testo fumetto Carattere"/>
    <w:basedOn w:val="DefaultParagraphFont"/>
    <w:link w:val="BalloonText"/>
    <w:uiPriority w:val="99"/>
    <w:semiHidden/>
    <w:qFormat/>
    <w:rsid w:val="009033eb"/>
    <w:rPr>
      <w:rFonts w:ascii="Tahoma" w:hAnsi="Tahoma" w:cs="Tahoma"/>
      <w:sz w:val="16"/>
      <w:szCs w:val="16"/>
    </w:rPr>
  </w:style>
  <w:style w:type="character" w:styleId="IntestazioneCarattere" w:customStyle="1">
    <w:name w:val="Intestazione Carattere"/>
    <w:basedOn w:val="DefaultParagraphFont"/>
    <w:link w:val="Header"/>
    <w:uiPriority w:val="99"/>
    <w:semiHidden/>
    <w:qFormat/>
    <w:rsid w:val="00b72ec2"/>
    <w:rPr/>
  </w:style>
  <w:style w:type="character" w:styleId="PidipaginaCarattere" w:customStyle="1">
    <w:name w:val="Piè di pagina Carattere"/>
    <w:basedOn w:val="DefaultParagraphFont"/>
    <w:link w:val="Footer"/>
    <w:uiPriority w:val="99"/>
    <w:semiHidden/>
    <w:qFormat/>
    <w:rsid w:val="00b72ec2"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e1"/>
    <w:next w:val="Normale1"/>
    <w:uiPriority w:val="10"/>
    <w:qFormat/>
    <w:rsid w:val="0027361b"/>
    <w:pPr>
      <w:keepNext w:val="true"/>
      <w:keepLines/>
      <w:spacing w:before="240" w:after="60"/>
      <w:contextualSpacing/>
    </w:pPr>
    <w:rPr>
      <w:sz w:val="52"/>
      <w:szCs w:val="52"/>
    </w:rPr>
  </w:style>
  <w:style w:type="paragraph" w:styleId="Normale1" w:customStyle="1">
    <w:name w:val="Normale1"/>
    <w:qFormat/>
    <w:rsid w:val="0027361b"/>
    <w:pPr>
      <w:widowControl/>
      <w:bidi w:val="0"/>
      <w:spacing w:lineRule="auto" w:line="360" w:before="0" w:after="0"/>
      <w:jc w:val="both"/>
    </w:pPr>
    <w:rPr>
      <w:rFonts w:ascii="Montserrat" w:hAnsi="Montserrat" w:eastAsia="Montserrat" w:cs="Montserrat"/>
      <w:color w:val="auto"/>
      <w:kern w:val="0"/>
      <w:sz w:val="24"/>
      <w:szCs w:val="24"/>
      <w:lang w:val="it-IT" w:eastAsia="it-IT" w:bidi="ar-SA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pBdr/>
      <w:jc w:val="center"/>
    </w:pPr>
    <w:rPr>
      <w:color w:val="000000"/>
      <w:sz w:val="72"/>
      <w:szCs w:val="72"/>
    </w:rPr>
  </w:style>
  <w:style w:type="paragraph" w:styleId="Annotationtext">
    <w:name w:val="annotation text"/>
    <w:basedOn w:val="Normal"/>
    <w:link w:val="TestocommentoCarattere"/>
    <w:uiPriority w:val="99"/>
    <w:semiHidden/>
    <w:unhideWhenUsed/>
    <w:qFormat/>
    <w:rsid w:val="009033eb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SoggettocommentoCarattere"/>
    <w:uiPriority w:val="99"/>
    <w:semiHidden/>
    <w:unhideWhenUsed/>
    <w:qFormat/>
    <w:rsid w:val="009033eb"/>
    <w:pPr/>
    <w:rPr>
      <w:b/>
      <w:bCs/>
    </w:rPr>
  </w:style>
  <w:style w:type="paragraph" w:styleId="BalloonText">
    <w:name w:val="Balloon Text"/>
    <w:basedOn w:val="Normal"/>
    <w:link w:val="TestofumettoCarattere"/>
    <w:uiPriority w:val="99"/>
    <w:semiHidden/>
    <w:unhideWhenUsed/>
    <w:qFormat/>
    <w:rsid w:val="009033eb"/>
    <w:pPr>
      <w:spacing w:lineRule="auto" w:line="240"/>
    </w:pPr>
    <w:rPr>
      <w:rFonts w:ascii="Tahoma" w:hAnsi="Tahoma" w:cs="Tahoma"/>
      <w:sz w:val="16"/>
      <w:szCs w:val="16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IntestazioneCarattere"/>
    <w:uiPriority w:val="99"/>
    <w:semiHidden/>
    <w:unhideWhenUsed/>
    <w:rsid w:val="00b72ec2"/>
    <w:pPr>
      <w:tabs>
        <w:tab w:val="clear" w:pos="720"/>
        <w:tab w:val="center" w:pos="4819" w:leader="none"/>
        <w:tab w:val="right" w:pos="9638" w:leader="none"/>
      </w:tabs>
      <w:spacing w:lineRule="auto" w:line="240"/>
    </w:pPr>
    <w:rPr/>
  </w:style>
  <w:style w:type="paragraph" w:styleId="Footer">
    <w:name w:val="Footer"/>
    <w:basedOn w:val="Normal"/>
    <w:link w:val="PidipaginaCarattere"/>
    <w:uiPriority w:val="99"/>
    <w:semiHidden/>
    <w:unhideWhenUsed/>
    <w:rsid w:val="00b72ec2"/>
    <w:pPr>
      <w:tabs>
        <w:tab w:val="clear" w:pos="720"/>
        <w:tab w:val="center" w:pos="4819" w:leader="none"/>
        <w:tab w:val="right" w:pos="9638" w:leader="none"/>
      </w:tabs>
      <w:spacing w:lineRule="auto" w:line="240"/>
    </w:pPr>
    <w:rPr/>
  </w:style>
  <w:style w:type="paragraph" w:styleId="ListParagraph">
    <w:name w:val="List Paragraph"/>
    <w:basedOn w:val="Normal"/>
    <w:uiPriority w:val="34"/>
    <w:qFormat/>
    <w:rsid w:val="005e5354"/>
    <w:pPr>
      <w:spacing w:before="0" w:after="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rsid w:val="0027361b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Tema di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5JMMrNP5JbbAuLnkOabvvgwToOw==">CgMxLjAyDmgubmljbG93cXV5bjN6Mg5oLmczdDFlOHI0dHJpZzIOaC5sdDdsY2ZtZjZhdWkyDmgucmQxeGxuOWRzaTN3Mg5oLnh2MzV6enFqbGhycTgAciExcU54MUlQUzlCOUVOVkswQTBmV19adlFLNUIxVERhcnE=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Application>LibreOffice/7.6.3.2$Windows_X86_64 LibreOffice_project/29d686fea9f6705b262d369fede658f824154cc0</Application>
  <AppVersion>15.0000</AppVersion>
  <Pages>3</Pages>
  <Words>389</Words>
  <Characters>2064</Characters>
  <CharactersWithSpaces>2427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2017-10-22T05:46:00Z</dcterms:created>
  <dc:creator>Filomena</dc:creator>
  <dc:description/>
  <dc:language>it-IT</dc:language>
  <cp:lastModifiedBy/>
  <dcterms:modified xsi:type="dcterms:W3CDTF">2025-01-06T17:00:29Z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a registrazione">
    <vt:lpwstr>10/10/2024</vt:lpwstr>
  </property>
</Properties>
</file>